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67E" w:rsidRPr="00A5167E" w:rsidRDefault="00A5167E" w:rsidP="00A5167E">
      <w:pPr>
        <w:spacing w:after="0"/>
        <w:ind w:right="4820"/>
        <w:jc w:val="center"/>
        <w:rPr>
          <w:rFonts w:cstheme="minorHAnsi"/>
          <w:b/>
          <w:sz w:val="28"/>
        </w:rPr>
      </w:pPr>
      <w:r w:rsidRPr="00A5167E">
        <w:rPr>
          <w:rFonts w:cstheme="minorHAnsi"/>
          <w:b/>
          <w:sz w:val="28"/>
        </w:rPr>
        <w:t>„Kultur-Gutschein“ für 18-Jährige</w:t>
      </w:r>
    </w:p>
    <w:p w:rsidR="00287600" w:rsidRDefault="00287600" w:rsidP="00A5167E">
      <w:pPr>
        <w:spacing w:after="0"/>
        <w:ind w:right="4820"/>
        <w:jc w:val="both"/>
        <w:rPr>
          <w:rFonts w:cs="Arial"/>
        </w:rPr>
      </w:pPr>
    </w:p>
    <w:p w:rsidR="00287600" w:rsidRDefault="009F7A04" w:rsidP="00A5167E">
      <w:pPr>
        <w:spacing w:after="0"/>
        <w:ind w:right="4820"/>
        <w:jc w:val="both"/>
        <w:rPr>
          <w:rFonts w:cs="Arial"/>
        </w:rPr>
      </w:pPr>
      <w:r>
        <w:rPr>
          <w:rFonts w:cs="Arial"/>
        </w:rPr>
        <w:t xml:space="preserve">Seit zwei Jahren gibt es nunmehr den </w:t>
      </w:r>
      <w:r w:rsidR="00A41CF2">
        <w:rPr>
          <w:rFonts w:cs="Arial"/>
        </w:rPr>
        <w:t xml:space="preserve"> „Kultur-Gutschein</w:t>
      </w:r>
      <w:r w:rsidR="009229AF">
        <w:rPr>
          <w:rFonts w:cs="Arial"/>
        </w:rPr>
        <w:t>“</w:t>
      </w:r>
      <w:r w:rsidR="00A41CF2">
        <w:rPr>
          <w:rFonts w:cs="Arial"/>
        </w:rPr>
        <w:t xml:space="preserve"> für 18-Jährige.</w:t>
      </w:r>
      <w:r>
        <w:rPr>
          <w:rFonts w:cs="Arial"/>
        </w:rPr>
        <w:t xml:space="preserve"> </w:t>
      </w:r>
      <w:r w:rsidR="002F47E4">
        <w:rPr>
          <w:rFonts w:cs="Arial"/>
        </w:rPr>
        <w:t>Hier einige Details zu dieser Begünstigung.</w:t>
      </w:r>
    </w:p>
    <w:p w:rsidR="002F47E4" w:rsidRDefault="002F47E4" w:rsidP="00A5167E">
      <w:pPr>
        <w:spacing w:after="0"/>
        <w:ind w:right="4820"/>
        <w:jc w:val="both"/>
        <w:rPr>
          <w:rFonts w:cs="Arial"/>
        </w:rPr>
      </w:pPr>
    </w:p>
    <w:p w:rsidR="00287600" w:rsidRPr="00287600" w:rsidRDefault="00287600" w:rsidP="00A5167E">
      <w:pPr>
        <w:spacing w:after="0"/>
        <w:ind w:right="4820"/>
        <w:jc w:val="both"/>
        <w:rPr>
          <w:rFonts w:cs="Arial"/>
          <w:b/>
        </w:rPr>
      </w:pPr>
      <w:r w:rsidRPr="00287600">
        <w:rPr>
          <w:rFonts w:cs="Arial"/>
          <w:b/>
        </w:rPr>
        <w:t>Wer hat Anrecht auf den Kulturgutschein?</w:t>
      </w:r>
    </w:p>
    <w:p w:rsidR="00287600" w:rsidRDefault="003442C8" w:rsidP="00A5167E">
      <w:pPr>
        <w:spacing w:after="0"/>
        <w:ind w:right="4820"/>
        <w:jc w:val="both"/>
        <w:rPr>
          <w:rFonts w:cs="Arial"/>
        </w:rPr>
      </w:pPr>
      <w:r>
        <w:rPr>
          <w:rFonts w:cs="Arial"/>
        </w:rPr>
        <w:t xml:space="preserve">Allen Jugendlichen, </w:t>
      </w:r>
      <w:r w:rsidRPr="00A63AA6">
        <w:rPr>
          <w:rFonts w:cs="Arial"/>
        </w:rPr>
        <w:t>die im Jahr 201</w:t>
      </w:r>
      <w:r>
        <w:rPr>
          <w:rFonts w:cs="Arial"/>
        </w:rPr>
        <w:t>7</w:t>
      </w:r>
      <w:r w:rsidRPr="00A63AA6">
        <w:rPr>
          <w:rFonts w:cs="Arial"/>
        </w:rPr>
        <w:t xml:space="preserve"> </w:t>
      </w:r>
      <w:r w:rsidR="006D4DB6">
        <w:rPr>
          <w:rFonts w:cs="Arial"/>
        </w:rPr>
        <w:t>ihren 18. Geburtstag feiern</w:t>
      </w:r>
      <w:r w:rsidRPr="00A63AA6">
        <w:rPr>
          <w:rFonts w:cs="Arial"/>
        </w:rPr>
        <w:t xml:space="preserve"> und </w:t>
      </w:r>
      <w:r>
        <w:rPr>
          <w:rFonts w:cs="Arial"/>
        </w:rPr>
        <w:t>in Italien ihren Wohnsitz haben, steht d</w:t>
      </w:r>
      <w:r w:rsidR="006D4DB6">
        <w:rPr>
          <w:rFonts w:cs="Arial"/>
        </w:rPr>
        <w:t xml:space="preserve">ieser </w:t>
      </w:r>
      <w:r w:rsidR="009229AF">
        <w:rPr>
          <w:rFonts w:cs="Arial"/>
        </w:rPr>
        <w:t>G</w:t>
      </w:r>
      <w:r w:rsidR="00287600">
        <w:rPr>
          <w:rFonts w:cs="Arial"/>
        </w:rPr>
        <w:t>utschein</w:t>
      </w:r>
      <w:r w:rsidR="009229AF">
        <w:rPr>
          <w:rFonts w:cs="Arial"/>
        </w:rPr>
        <w:t xml:space="preserve"> zu</w:t>
      </w:r>
      <w:r>
        <w:rPr>
          <w:rFonts w:cs="Arial"/>
        </w:rPr>
        <w:t>. Sie müssen</w:t>
      </w:r>
      <w:r w:rsidR="00287600" w:rsidRPr="00A63AA6">
        <w:rPr>
          <w:rFonts w:cs="Arial"/>
        </w:rPr>
        <w:t xml:space="preserve"> italienische</w:t>
      </w:r>
      <w:r>
        <w:rPr>
          <w:rFonts w:cs="Arial"/>
        </w:rPr>
        <w:t xml:space="preserve"> Staatsbürger oder EU-Staatsbürger sein.</w:t>
      </w:r>
    </w:p>
    <w:p w:rsidR="00287600" w:rsidRDefault="00287600" w:rsidP="00A5167E">
      <w:pPr>
        <w:spacing w:after="0"/>
        <w:ind w:right="4820"/>
        <w:jc w:val="both"/>
        <w:rPr>
          <w:rFonts w:cs="Arial"/>
        </w:rPr>
      </w:pPr>
    </w:p>
    <w:p w:rsidR="00287600" w:rsidRPr="00287600" w:rsidRDefault="00287600" w:rsidP="00A5167E">
      <w:pPr>
        <w:spacing w:after="0"/>
        <w:ind w:right="4820"/>
        <w:jc w:val="both"/>
        <w:rPr>
          <w:rFonts w:cs="Arial"/>
          <w:b/>
        </w:rPr>
      </w:pPr>
      <w:r w:rsidRPr="00287600">
        <w:rPr>
          <w:rFonts w:cs="Arial"/>
          <w:b/>
        </w:rPr>
        <w:t>W</w:t>
      </w:r>
      <w:r w:rsidR="00A071E5">
        <w:rPr>
          <w:rFonts w:cs="Arial"/>
          <w:b/>
        </w:rPr>
        <w:t xml:space="preserve">ie hoch ist der </w:t>
      </w:r>
      <w:r w:rsidR="009229AF">
        <w:rPr>
          <w:rFonts w:cs="Arial"/>
          <w:b/>
        </w:rPr>
        <w:t>„</w:t>
      </w:r>
      <w:r w:rsidR="00A071E5">
        <w:rPr>
          <w:rFonts w:cs="Arial"/>
          <w:b/>
        </w:rPr>
        <w:t>Kultur</w:t>
      </w:r>
      <w:r w:rsidR="009229AF">
        <w:rPr>
          <w:rFonts w:cs="Arial"/>
          <w:b/>
        </w:rPr>
        <w:t>-G</w:t>
      </w:r>
      <w:r w:rsidR="00A071E5">
        <w:rPr>
          <w:rFonts w:cs="Arial"/>
          <w:b/>
        </w:rPr>
        <w:t>utschein</w:t>
      </w:r>
      <w:r w:rsidR="009229AF">
        <w:rPr>
          <w:rFonts w:cs="Arial"/>
          <w:b/>
        </w:rPr>
        <w:t>“</w:t>
      </w:r>
      <w:r w:rsidRPr="00287600">
        <w:rPr>
          <w:rFonts w:cs="Arial"/>
          <w:b/>
        </w:rPr>
        <w:t>?</w:t>
      </w:r>
    </w:p>
    <w:p w:rsidR="00287600" w:rsidRDefault="00287600" w:rsidP="00A5167E">
      <w:pPr>
        <w:spacing w:after="0"/>
        <w:ind w:right="4820"/>
        <w:jc w:val="both"/>
        <w:rPr>
          <w:rFonts w:cs="Arial"/>
        </w:rPr>
      </w:pPr>
      <w:r>
        <w:rPr>
          <w:rFonts w:cs="Arial"/>
        </w:rPr>
        <w:t>Die Jugendlichen</w:t>
      </w:r>
      <w:r w:rsidR="005A6D9A">
        <w:rPr>
          <w:rFonts w:cs="Arial"/>
        </w:rPr>
        <w:t xml:space="preserve"> </w:t>
      </w:r>
      <w:r>
        <w:rPr>
          <w:rFonts w:cs="Arial"/>
        </w:rPr>
        <w:t xml:space="preserve">erhalten einen </w:t>
      </w:r>
      <w:r w:rsidR="003442C8">
        <w:rPr>
          <w:rFonts w:cs="Arial"/>
        </w:rPr>
        <w:t>G</w:t>
      </w:r>
      <w:r w:rsidRPr="00A63AA6">
        <w:rPr>
          <w:rFonts w:cs="Arial"/>
        </w:rPr>
        <w:t xml:space="preserve">utschein (Kultur-Card) über </w:t>
      </w:r>
      <w:r w:rsidR="005A6D9A">
        <w:rPr>
          <w:rFonts w:cs="Arial"/>
        </w:rPr>
        <w:t xml:space="preserve">einen Betrag von </w:t>
      </w:r>
      <w:r w:rsidRPr="00A63AA6">
        <w:rPr>
          <w:rFonts w:cs="Arial"/>
        </w:rPr>
        <w:t>500 €</w:t>
      </w:r>
      <w:r>
        <w:rPr>
          <w:rFonts w:cs="Arial"/>
        </w:rPr>
        <w:t>.</w:t>
      </w:r>
    </w:p>
    <w:p w:rsidR="00287600" w:rsidRDefault="00287600" w:rsidP="00A5167E">
      <w:pPr>
        <w:spacing w:after="0"/>
        <w:ind w:right="4820"/>
        <w:jc w:val="both"/>
        <w:rPr>
          <w:rFonts w:cs="Arial"/>
        </w:rPr>
      </w:pPr>
    </w:p>
    <w:p w:rsidR="00287600" w:rsidRPr="00287600" w:rsidRDefault="005A6D9A" w:rsidP="00A5167E">
      <w:pPr>
        <w:spacing w:after="0"/>
        <w:ind w:right="4820"/>
        <w:jc w:val="both"/>
        <w:rPr>
          <w:rFonts w:cs="Arial"/>
          <w:b/>
        </w:rPr>
      </w:pPr>
      <w:r>
        <w:rPr>
          <w:rFonts w:cs="Arial"/>
          <w:b/>
        </w:rPr>
        <w:t>Wofür</w:t>
      </w:r>
      <w:r w:rsidR="00287600" w:rsidRPr="00287600">
        <w:rPr>
          <w:rFonts w:cs="Arial"/>
          <w:b/>
        </w:rPr>
        <w:t xml:space="preserve"> kann der Gutschein verwendet werden?</w:t>
      </w:r>
    </w:p>
    <w:p w:rsidR="00BD5973" w:rsidRDefault="00287600" w:rsidP="00287600">
      <w:pPr>
        <w:spacing w:after="0"/>
        <w:ind w:right="4820"/>
        <w:jc w:val="both"/>
        <w:rPr>
          <w:rFonts w:cs="Arial"/>
        </w:rPr>
      </w:pPr>
      <w:r w:rsidRPr="00A63AA6">
        <w:rPr>
          <w:rFonts w:cs="Arial"/>
        </w:rPr>
        <w:t xml:space="preserve">Mit diesem Gutschein (Card) </w:t>
      </w:r>
      <w:r w:rsidR="003A39CD">
        <w:rPr>
          <w:rFonts w:cs="Arial"/>
        </w:rPr>
        <w:t xml:space="preserve">können </w:t>
      </w:r>
      <w:bookmarkStart w:id="0" w:name="_GoBack"/>
      <w:bookmarkEnd w:id="0"/>
      <w:r w:rsidR="007474FA">
        <w:rPr>
          <w:rFonts w:cs="Arial"/>
        </w:rPr>
        <w:t xml:space="preserve">Bücher und E-Books </w:t>
      </w:r>
      <w:r w:rsidR="00A4468A">
        <w:rPr>
          <w:rFonts w:cs="Arial"/>
        </w:rPr>
        <w:t>gekauft</w:t>
      </w:r>
      <w:r w:rsidR="007474FA">
        <w:rPr>
          <w:rFonts w:cs="Arial"/>
        </w:rPr>
        <w:t xml:space="preserve">, </w:t>
      </w:r>
      <w:r w:rsidRPr="00A63AA6">
        <w:rPr>
          <w:rFonts w:cs="Arial"/>
        </w:rPr>
        <w:t>Eintritte für Museen, Kinos, Theater, Galerien, Nationalparke und sonstige kulturelle Veranstaltungen bezahl</w:t>
      </w:r>
      <w:r w:rsidR="00A4468A">
        <w:rPr>
          <w:rFonts w:cs="Arial"/>
        </w:rPr>
        <w:t>t werden</w:t>
      </w:r>
      <w:r w:rsidRPr="00A63AA6">
        <w:rPr>
          <w:rFonts w:cs="Arial"/>
        </w:rPr>
        <w:t>.</w:t>
      </w:r>
      <w:r>
        <w:rPr>
          <w:rFonts w:cs="Arial"/>
        </w:rPr>
        <w:t xml:space="preserve"> Seit </w:t>
      </w:r>
      <w:r w:rsidR="00BB5D09">
        <w:rPr>
          <w:rFonts w:cs="Arial"/>
        </w:rPr>
        <w:t>2017</w:t>
      </w:r>
      <w:r>
        <w:rPr>
          <w:rFonts w:cs="Arial"/>
        </w:rPr>
        <w:t xml:space="preserve"> </w:t>
      </w:r>
      <w:r w:rsidRPr="00A5167E">
        <w:rPr>
          <w:rFonts w:cs="Arial"/>
        </w:rPr>
        <w:t xml:space="preserve">kann </w:t>
      </w:r>
      <w:r w:rsidR="00C73C68">
        <w:rPr>
          <w:rFonts w:cs="Arial"/>
        </w:rPr>
        <w:t>die Kultur-Card</w:t>
      </w:r>
      <w:r w:rsidRPr="00A5167E">
        <w:rPr>
          <w:rFonts w:cs="Arial"/>
        </w:rPr>
        <w:t xml:space="preserve"> auch für den </w:t>
      </w:r>
      <w:r w:rsidR="00BB5D09">
        <w:rPr>
          <w:rFonts w:cs="Arial"/>
        </w:rPr>
        <w:t>Online-</w:t>
      </w:r>
      <w:r w:rsidRPr="00A5167E">
        <w:rPr>
          <w:rFonts w:cs="Arial"/>
        </w:rPr>
        <w:t xml:space="preserve">Kauf von </w:t>
      </w:r>
      <w:r w:rsidR="00BB5D09">
        <w:rPr>
          <w:rFonts w:cs="Arial"/>
        </w:rPr>
        <w:t>Liedern und Songs</w:t>
      </w:r>
      <w:r w:rsidRPr="00A5167E">
        <w:rPr>
          <w:rFonts w:cs="Arial"/>
        </w:rPr>
        <w:t xml:space="preserve"> sowie für den Besuch von Musik-, Theater- und Fremdsprachkursen benutzt werden.</w:t>
      </w:r>
    </w:p>
    <w:p w:rsidR="00BD5973" w:rsidRDefault="00287600" w:rsidP="00287600">
      <w:pPr>
        <w:spacing w:after="0"/>
        <w:ind w:right="4820"/>
        <w:jc w:val="both"/>
        <w:rPr>
          <w:rFonts w:cs="Arial"/>
        </w:rPr>
      </w:pPr>
      <w:r w:rsidRPr="00A5167E">
        <w:rPr>
          <w:rFonts w:cs="Arial"/>
        </w:rPr>
        <w:t>Es ist möglich, das Guthaben für einen einmaligen Einkauf zu nutzen oder mehrere Ausgaben zu tätigen, bis der Betrag aufgebraucht ist. Dafür haben die Begünstigte</w:t>
      </w:r>
      <w:r w:rsidR="00C65DAF">
        <w:rPr>
          <w:rFonts w:cs="Arial"/>
        </w:rPr>
        <w:t>n Zeit bis zum 31. Dezember 2018</w:t>
      </w:r>
      <w:r w:rsidRPr="00A5167E">
        <w:rPr>
          <w:rFonts w:cs="Arial"/>
        </w:rPr>
        <w:t>.</w:t>
      </w:r>
    </w:p>
    <w:p w:rsidR="00287600" w:rsidRPr="00A5167E" w:rsidRDefault="00BD5973" w:rsidP="00287600">
      <w:pPr>
        <w:spacing w:after="0"/>
        <w:ind w:right="4820"/>
        <w:jc w:val="both"/>
        <w:rPr>
          <w:rFonts w:cs="Arial"/>
        </w:rPr>
      </w:pPr>
      <w:r>
        <w:rPr>
          <w:rFonts w:cs="Arial"/>
        </w:rPr>
        <w:t xml:space="preserve">Jene, die 2016 volljährig geworden sind, </w:t>
      </w:r>
      <w:r w:rsidR="00EB5492">
        <w:rPr>
          <w:rFonts w:cs="Arial"/>
        </w:rPr>
        <w:t xml:space="preserve">und den Gutschein </w:t>
      </w:r>
      <w:r w:rsidR="001C22C1">
        <w:rPr>
          <w:rFonts w:cs="Arial"/>
        </w:rPr>
        <w:t xml:space="preserve">im letzten Jahr </w:t>
      </w:r>
      <w:r w:rsidR="00EB5492">
        <w:rPr>
          <w:rFonts w:cs="Arial"/>
        </w:rPr>
        <w:t xml:space="preserve">erhalten haben, </w:t>
      </w:r>
      <w:r>
        <w:rPr>
          <w:rFonts w:cs="Arial"/>
        </w:rPr>
        <w:t>haben noch bis zum 31. Dezember 2017 Zeit den Gutschein zu verwenden.</w:t>
      </w:r>
    </w:p>
    <w:p w:rsidR="00287600" w:rsidRDefault="00287600" w:rsidP="00A5167E">
      <w:pPr>
        <w:spacing w:after="0"/>
        <w:ind w:right="4820"/>
        <w:jc w:val="both"/>
        <w:rPr>
          <w:rFonts w:cs="Arial"/>
        </w:rPr>
      </w:pPr>
    </w:p>
    <w:p w:rsidR="00A5167E" w:rsidRPr="00287600" w:rsidRDefault="00287600" w:rsidP="00A5167E">
      <w:pPr>
        <w:spacing w:after="0"/>
        <w:ind w:right="4820"/>
        <w:jc w:val="both"/>
        <w:rPr>
          <w:rFonts w:cs="Arial"/>
          <w:b/>
        </w:rPr>
      </w:pPr>
      <w:r w:rsidRPr="00287600">
        <w:rPr>
          <w:rFonts w:cs="Arial"/>
          <w:b/>
        </w:rPr>
        <w:t>Wie kann der Gutschein beantragt werden?</w:t>
      </w:r>
    </w:p>
    <w:p w:rsidR="00A5167E" w:rsidRDefault="00A5167E" w:rsidP="00A5167E">
      <w:pPr>
        <w:spacing w:after="0"/>
        <w:ind w:right="4820"/>
        <w:jc w:val="both"/>
        <w:rPr>
          <w:rFonts w:cs="Arial"/>
        </w:rPr>
      </w:pPr>
      <w:r w:rsidRPr="00A5167E">
        <w:rPr>
          <w:rFonts w:cs="Arial"/>
        </w:rPr>
        <w:t xml:space="preserve">Um in den Genuss des </w:t>
      </w:r>
      <w:r w:rsidR="009229AF">
        <w:rPr>
          <w:rFonts w:cs="Arial"/>
        </w:rPr>
        <w:t>„</w:t>
      </w:r>
      <w:r w:rsidRPr="00A5167E">
        <w:rPr>
          <w:rFonts w:cs="Arial"/>
        </w:rPr>
        <w:t>Kultur</w:t>
      </w:r>
      <w:r w:rsidR="009229AF">
        <w:rPr>
          <w:rFonts w:cs="Arial"/>
        </w:rPr>
        <w:t>-Gutscheines“</w:t>
      </w:r>
      <w:r w:rsidRPr="00A5167E">
        <w:rPr>
          <w:rFonts w:cs="Arial"/>
        </w:rPr>
        <w:t xml:space="preserve"> zu kommen, ist eine Registrierung </w:t>
      </w:r>
      <w:r w:rsidR="009B7E84">
        <w:rPr>
          <w:rFonts w:cs="Arial"/>
        </w:rPr>
        <w:t xml:space="preserve">notwendig. Innerhalb 30. Juni 2018 ist </w:t>
      </w:r>
      <w:r w:rsidR="004B7648">
        <w:rPr>
          <w:rFonts w:cs="Arial"/>
        </w:rPr>
        <w:t>auf</w:t>
      </w:r>
      <w:r w:rsidRPr="00A5167E">
        <w:rPr>
          <w:rFonts w:cs="Arial"/>
        </w:rPr>
        <w:t xml:space="preserve"> dem Internetportal </w:t>
      </w:r>
      <w:hyperlink r:id="rId7" w:history="1">
        <w:r w:rsidRPr="001C22C1">
          <w:rPr>
            <w:rFonts w:cs="Arial"/>
            <w:u w:val="thick"/>
          </w:rPr>
          <w:t>www.spid.gov.it</w:t>
        </w:r>
      </w:hyperlink>
      <w:r w:rsidR="009B7E84">
        <w:rPr>
          <w:rFonts w:cs="Arial"/>
        </w:rPr>
        <w:t xml:space="preserve"> die Registrierung vorzunehmen</w:t>
      </w:r>
      <w:r w:rsidR="001C22C1">
        <w:rPr>
          <w:rFonts w:cs="Arial"/>
        </w:rPr>
        <w:t>. D</w:t>
      </w:r>
      <w:r w:rsidR="009B7E84">
        <w:rPr>
          <w:rFonts w:cs="Arial"/>
        </w:rPr>
        <w:t xml:space="preserve">abei müssen verschiedene </w:t>
      </w:r>
      <w:r>
        <w:rPr>
          <w:rFonts w:cs="Arial"/>
        </w:rPr>
        <w:t>persönliche Daten angegeben werden.</w:t>
      </w:r>
    </w:p>
    <w:p w:rsidR="00A5167E" w:rsidRPr="00A5167E" w:rsidRDefault="00A5167E" w:rsidP="00A5167E">
      <w:pPr>
        <w:spacing w:after="0"/>
        <w:ind w:right="4820"/>
        <w:jc w:val="both"/>
        <w:rPr>
          <w:rFonts w:cs="Arial"/>
        </w:rPr>
      </w:pPr>
      <w:r w:rsidRPr="00A5167E">
        <w:rPr>
          <w:rFonts w:cs="Arial"/>
        </w:rPr>
        <w:t xml:space="preserve">Nach der erfolgten Registrierung ist eine Anmeldung über </w:t>
      </w:r>
      <w:r w:rsidR="00AC1FFB">
        <w:rPr>
          <w:rFonts w:cs="Arial"/>
        </w:rPr>
        <w:t xml:space="preserve">die </w:t>
      </w:r>
      <w:r w:rsidR="001C22C1">
        <w:rPr>
          <w:rFonts w:cs="Arial"/>
        </w:rPr>
        <w:t>speziell</w:t>
      </w:r>
      <w:r w:rsidR="00AC1FFB">
        <w:rPr>
          <w:rFonts w:cs="Arial"/>
        </w:rPr>
        <w:t xml:space="preserve"> dafür </w:t>
      </w:r>
      <w:r w:rsidR="00AC1FFB">
        <w:rPr>
          <w:rFonts w:cs="Arial"/>
        </w:rPr>
        <w:lastRenderedPageBreak/>
        <w:t>vorgesehene</w:t>
      </w:r>
      <w:r>
        <w:rPr>
          <w:rFonts w:cs="Arial"/>
        </w:rPr>
        <w:t xml:space="preserve"> </w:t>
      </w:r>
      <w:r w:rsidRPr="00A5167E">
        <w:rPr>
          <w:rFonts w:cs="Arial"/>
        </w:rPr>
        <w:t xml:space="preserve">Plattform </w:t>
      </w:r>
      <w:r w:rsidR="00AC1FFB" w:rsidRPr="001C22C1">
        <w:rPr>
          <w:rFonts w:cs="Arial"/>
          <w:u w:val="thick"/>
        </w:rPr>
        <w:t>www.18app.italia.it</w:t>
      </w:r>
      <w:r w:rsidR="00AC1FFB">
        <w:rPr>
          <w:rFonts w:cs="Arial"/>
        </w:rPr>
        <w:t xml:space="preserve"> </w:t>
      </w:r>
      <w:r w:rsidRPr="00A5167E">
        <w:rPr>
          <w:rFonts w:cs="Arial"/>
        </w:rPr>
        <w:t>möglich, um in Genuss des Kulturbonus zu kommen. Sobald der Betrag gutgeschrieben wurde, können Einkäufe online oder vor Ort getätigt werden</w:t>
      </w:r>
      <w:r w:rsidR="00323736">
        <w:rPr>
          <w:rFonts w:cs="Arial"/>
        </w:rPr>
        <w:t>. Es ist</w:t>
      </w:r>
      <w:r w:rsidRPr="00A5167E">
        <w:rPr>
          <w:rFonts w:cs="Arial"/>
        </w:rPr>
        <w:t xml:space="preserve"> allerdings darauf zu achten, dass nur solche Angebote zugelassen sind, die das Kulturministerium genehmigt und in eine eigens dafür erstellt Liste aufgenommen hat.</w:t>
      </w:r>
    </w:p>
    <w:p w:rsidR="00A5167E" w:rsidRPr="00A5167E" w:rsidRDefault="008D4D4B" w:rsidP="00A5167E">
      <w:pPr>
        <w:spacing w:after="0"/>
        <w:ind w:right="4820"/>
        <w:jc w:val="both"/>
        <w:rPr>
          <w:rFonts w:cs="Arial"/>
        </w:rPr>
      </w:pPr>
      <w:r w:rsidRPr="00A5167E">
        <w:rPr>
          <w:rFonts w:cs="Arial"/>
        </w:rPr>
        <w:t>Die Registrierung kann mittels Computer, Tablet oder Smartphone durchgeführt werden.</w:t>
      </w:r>
    </w:p>
    <w:p w:rsidR="00A5167E" w:rsidRDefault="00A5167E" w:rsidP="00A5167E">
      <w:pPr>
        <w:tabs>
          <w:tab w:val="left" w:pos="4253"/>
        </w:tabs>
        <w:spacing w:after="0"/>
        <w:ind w:right="4820"/>
        <w:jc w:val="both"/>
        <w:rPr>
          <w:rFonts w:ascii="Calibri" w:hAnsi="Calibri" w:cstheme="minorHAnsi"/>
        </w:rPr>
      </w:pPr>
    </w:p>
    <w:p w:rsidR="00DE5D8F" w:rsidRPr="00DE5D8F" w:rsidRDefault="00DE5D8F" w:rsidP="00A5167E">
      <w:pPr>
        <w:tabs>
          <w:tab w:val="left" w:pos="4253"/>
        </w:tabs>
        <w:spacing w:after="0"/>
        <w:ind w:right="4820"/>
        <w:jc w:val="both"/>
        <w:rPr>
          <w:rFonts w:ascii="Calibri" w:hAnsi="Calibri" w:cstheme="minorHAnsi"/>
          <w:b/>
        </w:rPr>
      </w:pPr>
      <w:r w:rsidRPr="00DE5D8F">
        <w:rPr>
          <w:rFonts w:ascii="Calibri" w:hAnsi="Calibri" w:cstheme="minorHAnsi"/>
          <w:b/>
        </w:rPr>
        <w:t xml:space="preserve">Wie erhalten die Unternehmen das Geld für die </w:t>
      </w:r>
      <w:r w:rsidR="0032448E">
        <w:rPr>
          <w:rFonts w:ascii="Calibri" w:hAnsi="Calibri" w:cstheme="minorHAnsi"/>
          <w:b/>
        </w:rPr>
        <w:t xml:space="preserve">Einlösung der </w:t>
      </w:r>
      <w:r w:rsidRPr="00DE5D8F">
        <w:rPr>
          <w:rFonts w:ascii="Calibri" w:hAnsi="Calibri" w:cstheme="minorHAnsi"/>
          <w:b/>
        </w:rPr>
        <w:t>Gutscheine?</w:t>
      </w:r>
    </w:p>
    <w:p w:rsidR="00DE5D8F" w:rsidRDefault="00DE5D8F" w:rsidP="00A5167E">
      <w:pPr>
        <w:tabs>
          <w:tab w:val="left" w:pos="4253"/>
        </w:tabs>
        <w:spacing w:after="0"/>
        <w:ind w:right="4820"/>
        <w:jc w:val="both"/>
        <w:rPr>
          <w:rFonts w:ascii="Calibri" w:hAnsi="Calibri" w:cstheme="minorHAnsi"/>
        </w:rPr>
      </w:pPr>
      <w:r>
        <w:rPr>
          <w:rFonts w:ascii="Calibri" w:hAnsi="Calibri" w:cstheme="minorHAnsi"/>
        </w:rPr>
        <w:t>Die Unternehmen/Veranstalter, welche die Gutscheine entgegen nehmen, stellen eine elektronische Rechnung an die CONSAP mit Angabe der verwendeten Gutscheine. Die ihnen zustehenden Beträge werden anschließend überwiesen. Diese Beträge sind gänzlich steuerbefreit, sie unterliegen weder der Mehrwertsteuer noch der Einkommensteuer.</w:t>
      </w:r>
    </w:p>
    <w:p w:rsidR="00DE5D8F" w:rsidRDefault="00DE5D8F" w:rsidP="00A5167E">
      <w:pPr>
        <w:tabs>
          <w:tab w:val="left" w:pos="4253"/>
        </w:tabs>
        <w:spacing w:after="0"/>
        <w:ind w:right="4820"/>
        <w:jc w:val="both"/>
        <w:rPr>
          <w:rFonts w:ascii="Calibri" w:hAnsi="Calibri" w:cstheme="minorHAnsi"/>
        </w:rPr>
      </w:pPr>
    </w:p>
    <w:p w:rsidR="002C3F82" w:rsidRPr="002C3F82" w:rsidRDefault="002C3F82" w:rsidP="00A5167E">
      <w:pPr>
        <w:tabs>
          <w:tab w:val="left" w:pos="4253"/>
        </w:tabs>
        <w:spacing w:after="0"/>
        <w:ind w:right="4820"/>
        <w:jc w:val="both"/>
        <w:rPr>
          <w:rFonts w:ascii="Calibri" w:hAnsi="Calibri" w:cstheme="minorHAnsi"/>
          <w:b/>
        </w:rPr>
      </w:pPr>
      <w:r w:rsidRPr="002C3F82">
        <w:rPr>
          <w:rFonts w:ascii="Calibri" w:hAnsi="Calibri" w:cstheme="minorHAnsi"/>
          <w:b/>
        </w:rPr>
        <w:t>Fazit</w:t>
      </w:r>
    </w:p>
    <w:p w:rsidR="00225E78" w:rsidRDefault="00225E78" w:rsidP="00A5167E">
      <w:pPr>
        <w:tabs>
          <w:tab w:val="left" w:pos="4253"/>
        </w:tabs>
        <w:spacing w:after="0"/>
        <w:ind w:right="4820"/>
        <w:jc w:val="both"/>
        <w:rPr>
          <w:rFonts w:ascii="Calibri" w:hAnsi="Calibri" w:cstheme="minorHAnsi"/>
        </w:rPr>
      </w:pPr>
      <w:r>
        <w:rPr>
          <w:rFonts w:ascii="Calibri" w:hAnsi="Calibri" w:cstheme="minorHAnsi"/>
        </w:rPr>
        <w:t xml:space="preserve">Der </w:t>
      </w:r>
      <w:r w:rsidR="00A41CF2">
        <w:rPr>
          <w:rFonts w:ascii="Calibri" w:hAnsi="Calibri" w:cstheme="minorHAnsi"/>
        </w:rPr>
        <w:t>Gutschein</w:t>
      </w:r>
      <w:r>
        <w:rPr>
          <w:rFonts w:ascii="Calibri" w:hAnsi="Calibri" w:cstheme="minorHAnsi"/>
        </w:rPr>
        <w:t xml:space="preserve"> bildet für </w:t>
      </w:r>
      <w:r w:rsidR="00DE5AE4">
        <w:rPr>
          <w:rFonts w:ascii="Calibri" w:hAnsi="Calibri" w:cstheme="minorHAnsi"/>
        </w:rPr>
        <w:t>diese</w:t>
      </w:r>
      <w:r>
        <w:rPr>
          <w:rFonts w:ascii="Calibri" w:hAnsi="Calibri" w:cstheme="minorHAnsi"/>
        </w:rPr>
        <w:t xml:space="preserve"> Jugendlichen </w:t>
      </w:r>
      <w:r w:rsidR="007C4B81">
        <w:rPr>
          <w:rFonts w:ascii="Calibri" w:hAnsi="Calibri" w:cstheme="minorHAnsi"/>
        </w:rPr>
        <w:t xml:space="preserve">eine gute Möglichkeit in die Aus- und Weiterbildung zu investieren. Zudem ist der </w:t>
      </w:r>
      <w:r w:rsidR="00020D5F">
        <w:rPr>
          <w:rFonts w:ascii="Calibri" w:hAnsi="Calibri" w:cstheme="minorHAnsi"/>
        </w:rPr>
        <w:t xml:space="preserve">Betrag des </w:t>
      </w:r>
      <w:r w:rsidR="007C4B81">
        <w:rPr>
          <w:rFonts w:ascii="Calibri" w:hAnsi="Calibri" w:cstheme="minorHAnsi"/>
        </w:rPr>
        <w:t>Gutschein</w:t>
      </w:r>
      <w:r w:rsidR="00020D5F">
        <w:rPr>
          <w:rFonts w:ascii="Calibri" w:hAnsi="Calibri" w:cstheme="minorHAnsi"/>
        </w:rPr>
        <w:t>es</w:t>
      </w:r>
      <w:r w:rsidR="007C4B81">
        <w:rPr>
          <w:rFonts w:ascii="Calibri" w:hAnsi="Calibri" w:cstheme="minorHAnsi"/>
        </w:rPr>
        <w:t xml:space="preserve"> </w:t>
      </w:r>
      <w:r w:rsidR="00020D5F">
        <w:rPr>
          <w:rFonts w:ascii="Calibri" w:hAnsi="Calibri" w:cstheme="minorHAnsi"/>
        </w:rPr>
        <w:t xml:space="preserve">im Ausmaß </w:t>
      </w:r>
      <w:r w:rsidR="007C4B81">
        <w:rPr>
          <w:rFonts w:ascii="Calibri" w:hAnsi="Calibri" w:cstheme="minorHAnsi"/>
        </w:rPr>
        <w:t>von 500 € doch sehr beachtlich.</w:t>
      </w:r>
      <w:r w:rsidR="00A77D5D">
        <w:rPr>
          <w:rFonts w:ascii="Calibri" w:hAnsi="Calibri" w:cstheme="minorHAnsi"/>
        </w:rPr>
        <w:t xml:space="preserve"> </w:t>
      </w:r>
    </w:p>
    <w:p w:rsidR="008F6C80" w:rsidRDefault="008F6C80" w:rsidP="008F6C80">
      <w:pPr>
        <w:tabs>
          <w:tab w:val="left" w:pos="4253"/>
        </w:tabs>
        <w:spacing w:after="0"/>
        <w:ind w:right="4820"/>
        <w:jc w:val="both"/>
        <w:rPr>
          <w:rFonts w:ascii="Calibri" w:hAnsi="Calibri" w:cstheme="minorHAnsi"/>
        </w:rPr>
      </w:pPr>
      <w:r>
        <w:rPr>
          <w:rFonts w:ascii="Calibri" w:hAnsi="Calibri" w:cstheme="minorHAnsi"/>
        </w:rPr>
        <w:t xml:space="preserve">Der Gesetzgeber </w:t>
      </w:r>
      <w:r>
        <w:rPr>
          <w:rFonts w:ascii="Calibri" w:hAnsi="Calibri" w:cstheme="minorHAnsi"/>
        </w:rPr>
        <w:t>hat angekündigt, dass er</w:t>
      </w:r>
      <w:r>
        <w:rPr>
          <w:rFonts w:ascii="Calibri" w:hAnsi="Calibri" w:cstheme="minorHAnsi"/>
        </w:rPr>
        <w:t xml:space="preserve"> </w:t>
      </w:r>
      <w:r>
        <w:rPr>
          <w:rFonts w:ascii="Calibri" w:hAnsi="Calibri" w:cstheme="minorHAnsi"/>
        </w:rPr>
        <w:t xml:space="preserve">beabsichtigt, </w:t>
      </w:r>
      <w:r>
        <w:rPr>
          <w:rFonts w:ascii="Calibri" w:hAnsi="Calibri" w:cstheme="minorHAnsi"/>
        </w:rPr>
        <w:t xml:space="preserve">den „Kultur-Gutschein“ </w:t>
      </w:r>
      <w:r>
        <w:rPr>
          <w:rFonts w:ascii="Calibri" w:hAnsi="Calibri" w:cstheme="minorHAnsi"/>
        </w:rPr>
        <w:t xml:space="preserve">zu </w:t>
      </w:r>
      <w:r>
        <w:rPr>
          <w:rFonts w:ascii="Calibri" w:hAnsi="Calibri" w:cstheme="minorHAnsi"/>
        </w:rPr>
        <w:t>verlängern. Jugendliche, welche 2018 ihren 18. Geburtstag feiern und in Italien ihren Wohnsitz haben, würden somit ebenfalls in den Genuss des Gutscheines kommen.</w:t>
      </w:r>
    </w:p>
    <w:p w:rsidR="009B7E84" w:rsidRPr="00A5167E" w:rsidRDefault="009B7E84" w:rsidP="00A5167E">
      <w:pPr>
        <w:tabs>
          <w:tab w:val="left" w:pos="4253"/>
        </w:tabs>
        <w:spacing w:after="0"/>
        <w:ind w:right="4820"/>
        <w:jc w:val="both"/>
        <w:rPr>
          <w:rFonts w:ascii="Calibri" w:hAnsi="Calibri" w:cstheme="minorHAnsi"/>
        </w:rPr>
      </w:pPr>
    </w:p>
    <w:p w:rsidR="005A15D2" w:rsidRPr="00957432" w:rsidRDefault="008F6850" w:rsidP="00957432">
      <w:pPr>
        <w:spacing w:after="0"/>
        <w:ind w:right="4820"/>
        <w:jc w:val="both"/>
        <w:rPr>
          <w:rFonts w:cstheme="minorHAnsi"/>
          <w:b/>
          <w:i/>
        </w:rPr>
      </w:pPr>
      <w:r>
        <w:rPr>
          <w:rFonts w:cstheme="minorHAnsi"/>
          <w:b/>
          <w:i/>
        </w:rPr>
        <w:t>Dr. Reinhold Kofler</w:t>
      </w:r>
    </w:p>
    <w:p w:rsidR="008A25B0" w:rsidRDefault="00963A27" w:rsidP="00957432">
      <w:pPr>
        <w:spacing w:after="0"/>
        <w:ind w:right="4820"/>
        <w:jc w:val="both"/>
        <w:rPr>
          <w:rFonts w:cstheme="minorHAnsi"/>
          <w:b/>
          <w:i/>
        </w:rPr>
      </w:pPr>
      <w:r w:rsidRPr="00957432">
        <w:rPr>
          <w:rFonts w:cstheme="minorHAnsi"/>
          <w:b/>
          <w:i/>
        </w:rPr>
        <w:t>Wirtschaftsprüfer und Steuerberater</w:t>
      </w:r>
    </w:p>
    <w:p w:rsidR="00F018DF" w:rsidRPr="008D0C06" w:rsidRDefault="00F018DF" w:rsidP="00F018DF">
      <w:pPr>
        <w:spacing w:after="0"/>
        <w:rPr>
          <w:b/>
          <w:i/>
          <w:color w:val="262626" w:themeColor="text1" w:themeTint="D9"/>
        </w:rPr>
      </w:pPr>
      <w:r w:rsidRPr="008D0C06">
        <w:rPr>
          <w:b/>
          <w:i/>
          <w:color w:val="262626" w:themeColor="text1" w:themeTint="D9"/>
        </w:rPr>
        <w:t>Boznerstrasse, 78 – Lana</w:t>
      </w:r>
    </w:p>
    <w:p w:rsidR="00F018DF" w:rsidRPr="00F018DF" w:rsidRDefault="0008474B" w:rsidP="00F018DF">
      <w:pPr>
        <w:spacing w:after="0"/>
        <w:rPr>
          <w:b/>
          <w:i/>
          <w:color w:val="262626" w:themeColor="text1" w:themeTint="D9"/>
        </w:rPr>
      </w:pPr>
      <w:hyperlink r:id="rId8" w:history="1">
        <w:r w:rsidR="00F018DF" w:rsidRPr="008D0C06">
          <w:rPr>
            <w:rStyle w:val="Hyperlink"/>
            <w:b/>
            <w:i/>
            <w:color w:val="262626" w:themeColor="text1" w:themeTint="D9"/>
          </w:rPr>
          <w:t>info@drkofler.it</w:t>
        </w:r>
      </w:hyperlink>
      <w:r w:rsidR="00F018DF" w:rsidRPr="008D0C06">
        <w:rPr>
          <w:b/>
          <w:i/>
          <w:color w:val="262626" w:themeColor="text1" w:themeTint="D9"/>
        </w:rPr>
        <w:t xml:space="preserve"> Tel. 0473 550329</w:t>
      </w:r>
    </w:p>
    <w:sectPr w:rsidR="00F018DF" w:rsidRPr="00F018DF" w:rsidSect="00F018D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7A59"/>
    <w:multiLevelType w:val="hybridMultilevel"/>
    <w:tmpl w:val="1B781CF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nsid w:val="08B66336"/>
    <w:multiLevelType w:val="hybridMultilevel"/>
    <w:tmpl w:val="C3203E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390343"/>
    <w:multiLevelType w:val="hybridMultilevel"/>
    <w:tmpl w:val="ACACB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00F7333"/>
    <w:multiLevelType w:val="hybridMultilevel"/>
    <w:tmpl w:val="31CE16C6"/>
    <w:lvl w:ilvl="0" w:tplc="4C1AE39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D40684"/>
    <w:multiLevelType w:val="hybridMultilevel"/>
    <w:tmpl w:val="4D80A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6480829"/>
    <w:multiLevelType w:val="hybridMultilevel"/>
    <w:tmpl w:val="E7265A50"/>
    <w:lvl w:ilvl="0" w:tplc="5E9C078C">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86F07FB"/>
    <w:multiLevelType w:val="hybridMultilevel"/>
    <w:tmpl w:val="4638639E"/>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nsid w:val="53B227BA"/>
    <w:multiLevelType w:val="hybridMultilevel"/>
    <w:tmpl w:val="878C9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DB624EE"/>
    <w:multiLevelType w:val="hybridMultilevel"/>
    <w:tmpl w:val="D9B6CE9A"/>
    <w:lvl w:ilvl="0" w:tplc="FA0C5178">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61A2007"/>
    <w:multiLevelType w:val="hybridMultilevel"/>
    <w:tmpl w:val="D79CF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7"/>
  </w:num>
  <w:num w:numId="6">
    <w:abstractNumId w:val="1"/>
  </w:num>
  <w:num w:numId="7">
    <w:abstractNumId w:val="5"/>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E6"/>
    <w:rsid w:val="00006E58"/>
    <w:rsid w:val="000150BE"/>
    <w:rsid w:val="00020D5F"/>
    <w:rsid w:val="000218F0"/>
    <w:rsid w:val="00033B7E"/>
    <w:rsid w:val="000361FE"/>
    <w:rsid w:val="0003690E"/>
    <w:rsid w:val="00037496"/>
    <w:rsid w:val="000421E6"/>
    <w:rsid w:val="0004250E"/>
    <w:rsid w:val="000A4E01"/>
    <w:rsid w:val="000D3E08"/>
    <w:rsid w:val="000E07B2"/>
    <w:rsid w:val="000E2129"/>
    <w:rsid w:val="000E6A73"/>
    <w:rsid w:val="000F1157"/>
    <w:rsid w:val="000F78C4"/>
    <w:rsid w:val="0010085F"/>
    <w:rsid w:val="001048D4"/>
    <w:rsid w:val="00107E01"/>
    <w:rsid w:val="00112B55"/>
    <w:rsid w:val="00114798"/>
    <w:rsid w:val="001166B4"/>
    <w:rsid w:val="0012096C"/>
    <w:rsid w:val="001217A1"/>
    <w:rsid w:val="001246C2"/>
    <w:rsid w:val="00124798"/>
    <w:rsid w:val="00130C11"/>
    <w:rsid w:val="001322B2"/>
    <w:rsid w:val="00137524"/>
    <w:rsid w:val="00141725"/>
    <w:rsid w:val="00152669"/>
    <w:rsid w:val="00154C8B"/>
    <w:rsid w:val="001564E0"/>
    <w:rsid w:val="00157484"/>
    <w:rsid w:val="001641C7"/>
    <w:rsid w:val="001777F3"/>
    <w:rsid w:val="0019774E"/>
    <w:rsid w:val="001A472D"/>
    <w:rsid w:val="001B1529"/>
    <w:rsid w:val="001B1C67"/>
    <w:rsid w:val="001B1E46"/>
    <w:rsid w:val="001B61E4"/>
    <w:rsid w:val="001C22C1"/>
    <w:rsid w:val="001C3BB5"/>
    <w:rsid w:val="001C6548"/>
    <w:rsid w:val="001D06E5"/>
    <w:rsid w:val="001D4A0C"/>
    <w:rsid w:val="001D7D98"/>
    <w:rsid w:val="001F0379"/>
    <w:rsid w:val="001F7FD4"/>
    <w:rsid w:val="00212E8E"/>
    <w:rsid w:val="0022170C"/>
    <w:rsid w:val="002243A3"/>
    <w:rsid w:val="002258F1"/>
    <w:rsid w:val="00225E78"/>
    <w:rsid w:val="00231E90"/>
    <w:rsid w:val="00237172"/>
    <w:rsid w:val="00237447"/>
    <w:rsid w:val="00246442"/>
    <w:rsid w:val="00263525"/>
    <w:rsid w:val="0027494C"/>
    <w:rsid w:val="00287600"/>
    <w:rsid w:val="002A6D9E"/>
    <w:rsid w:val="002A7DEB"/>
    <w:rsid w:val="002B10E0"/>
    <w:rsid w:val="002B3B57"/>
    <w:rsid w:val="002B5A5E"/>
    <w:rsid w:val="002B5EBB"/>
    <w:rsid w:val="002C3F82"/>
    <w:rsid w:val="002C4F84"/>
    <w:rsid w:val="002C5292"/>
    <w:rsid w:val="002D369C"/>
    <w:rsid w:val="002F111A"/>
    <w:rsid w:val="002F139D"/>
    <w:rsid w:val="002F47E4"/>
    <w:rsid w:val="002F777A"/>
    <w:rsid w:val="00302BD6"/>
    <w:rsid w:val="00303466"/>
    <w:rsid w:val="00316D07"/>
    <w:rsid w:val="0032193F"/>
    <w:rsid w:val="00323736"/>
    <w:rsid w:val="00323B45"/>
    <w:rsid w:val="00324302"/>
    <w:rsid w:val="0032448E"/>
    <w:rsid w:val="003401F7"/>
    <w:rsid w:val="0034112A"/>
    <w:rsid w:val="003442C8"/>
    <w:rsid w:val="003444AF"/>
    <w:rsid w:val="00345DBB"/>
    <w:rsid w:val="00352DF5"/>
    <w:rsid w:val="0035427C"/>
    <w:rsid w:val="0036525F"/>
    <w:rsid w:val="00370C16"/>
    <w:rsid w:val="00380CC9"/>
    <w:rsid w:val="0039086D"/>
    <w:rsid w:val="00392521"/>
    <w:rsid w:val="003946B9"/>
    <w:rsid w:val="003A39CD"/>
    <w:rsid w:val="003C3DBF"/>
    <w:rsid w:val="003C6144"/>
    <w:rsid w:val="003D45DC"/>
    <w:rsid w:val="003D7B98"/>
    <w:rsid w:val="003E01CF"/>
    <w:rsid w:val="003E28F9"/>
    <w:rsid w:val="003F3647"/>
    <w:rsid w:val="003F46D3"/>
    <w:rsid w:val="003F56D9"/>
    <w:rsid w:val="004059DA"/>
    <w:rsid w:val="004117F7"/>
    <w:rsid w:val="00427F7A"/>
    <w:rsid w:val="004425D3"/>
    <w:rsid w:val="00445E56"/>
    <w:rsid w:val="00451383"/>
    <w:rsid w:val="00465B4B"/>
    <w:rsid w:val="00475E33"/>
    <w:rsid w:val="0048395A"/>
    <w:rsid w:val="004910D9"/>
    <w:rsid w:val="004A1DC3"/>
    <w:rsid w:val="004A24D8"/>
    <w:rsid w:val="004B16BA"/>
    <w:rsid w:val="004B7648"/>
    <w:rsid w:val="004C628C"/>
    <w:rsid w:val="004E435A"/>
    <w:rsid w:val="004F26C0"/>
    <w:rsid w:val="004F4175"/>
    <w:rsid w:val="00500E74"/>
    <w:rsid w:val="0050481C"/>
    <w:rsid w:val="005125A1"/>
    <w:rsid w:val="00516F35"/>
    <w:rsid w:val="00520BD6"/>
    <w:rsid w:val="00522552"/>
    <w:rsid w:val="00524E0F"/>
    <w:rsid w:val="00526821"/>
    <w:rsid w:val="005340AB"/>
    <w:rsid w:val="00544D50"/>
    <w:rsid w:val="00546895"/>
    <w:rsid w:val="00551640"/>
    <w:rsid w:val="00555BC1"/>
    <w:rsid w:val="00571058"/>
    <w:rsid w:val="0057413C"/>
    <w:rsid w:val="00582A21"/>
    <w:rsid w:val="0058352F"/>
    <w:rsid w:val="005845B7"/>
    <w:rsid w:val="00591E54"/>
    <w:rsid w:val="00593A5C"/>
    <w:rsid w:val="00597D45"/>
    <w:rsid w:val="005A15D2"/>
    <w:rsid w:val="005A6D9A"/>
    <w:rsid w:val="005B15B4"/>
    <w:rsid w:val="005B6770"/>
    <w:rsid w:val="005C5164"/>
    <w:rsid w:val="005C6EA0"/>
    <w:rsid w:val="005E0772"/>
    <w:rsid w:val="005E2063"/>
    <w:rsid w:val="005F1024"/>
    <w:rsid w:val="005F71EC"/>
    <w:rsid w:val="00607E30"/>
    <w:rsid w:val="006200CD"/>
    <w:rsid w:val="00621523"/>
    <w:rsid w:val="00621A38"/>
    <w:rsid w:val="006350FF"/>
    <w:rsid w:val="0064023C"/>
    <w:rsid w:val="006774E4"/>
    <w:rsid w:val="00685D0E"/>
    <w:rsid w:val="006946C9"/>
    <w:rsid w:val="00696781"/>
    <w:rsid w:val="006A2196"/>
    <w:rsid w:val="006A39D1"/>
    <w:rsid w:val="006B460B"/>
    <w:rsid w:val="006B6DAC"/>
    <w:rsid w:val="006C066B"/>
    <w:rsid w:val="006D05EF"/>
    <w:rsid w:val="006D2514"/>
    <w:rsid w:val="006D4DB6"/>
    <w:rsid w:val="006E2B3F"/>
    <w:rsid w:val="006E5424"/>
    <w:rsid w:val="006F24F5"/>
    <w:rsid w:val="006F266D"/>
    <w:rsid w:val="006F7375"/>
    <w:rsid w:val="007117BA"/>
    <w:rsid w:val="00711FA4"/>
    <w:rsid w:val="007124F2"/>
    <w:rsid w:val="00720A05"/>
    <w:rsid w:val="007365F8"/>
    <w:rsid w:val="007412A9"/>
    <w:rsid w:val="007474FA"/>
    <w:rsid w:val="007747B3"/>
    <w:rsid w:val="00776DA7"/>
    <w:rsid w:val="00791E4C"/>
    <w:rsid w:val="007931AC"/>
    <w:rsid w:val="007A20F9"/>
    <w:rsid w:val="007A2C97"/>
    <w:rsid w:val="007B0329"/>
    <w:rsid w:val="007C4B81"/>
    <w:rsid w:val="007D707A"/>
    <w:rsid w:val="007E58BF"/>
    <w:rsid w:val="007E79A5"/>
    <w:rsid w:val="007F521A"/>
    <w:rsid w:val="007F6BFA"/>
    <w:rsid w:val="00801416"/>
    <w:rsid w:val="00804474"/>
    <w:rsid w:val="008067E0"/>
    <w:rsid w:val="00807168"/>
    <w:rsid w:val="00817CC7"/>
    <w:rsid w:val="00820CCA"/>
    <w:rsid w:val="00827267"/>
    <w:rsid w:val="0084775E"/>
    <w:rsid w:val="00855059"/>
    <w:rsid w:val="00875C08"/>
    <w:rsid w:val="008762FE"/>
    <w:rsid w:val="0088395F"/>
    <w:rsid w:val="00885BF4"/>
    <w:rsid w:val="00886A5A"/>
    <w:rsid w:val="008A25B0"/>
    <w:rsid w:val="008A5EF6"/>
    <w:rsid w:val="008D4D4B"/>
    <w:rsid w:val="008E68E6"/>
    <w:rsid w:val="008F6850"/>
    <w:rsid w:val="008F6C80"/>
    <w:rsid w:val="0090064C"/>
    <w:rsid w:val="00902373"/>
    <w:rsid w:val="00913530"/>
    <w:rsid w:val="009229AF"/>
    <w:rsid w:val="00933558"/>
    <w:rsid w:val="00942D37"/>
    <w:rsid w:val="00947EB9"/>
    <w:rsid w:val="00951625"/>
    <w:rsid w:val="00957432"/>
    <w:rsid w:val="00960AE3"/>
    <w:rsid w:val="00963A27"/>
    <w:rsid w:val="00963D6B"/>
    <w:rsid w:val="0096742C"/>
    <w:rsid w:val="00975151"/>
    <w:rsid w:val="009804D7"/>
    <w:rsid w:val="0098766A"/>
    <w:rsid w:val="009959F5"/>
    <w:rsid w:val="009A47B3"/>
    <w:rsid w:val="009B7E84"/>
    <w:rsid w:val="009C03AC"/>
    <w:rsid w:val="009C13AB"/>
    <w:rsid w:val="009C1FFC"/>
    <w:rsid w:val="009C23BB"/>
    <w:rsid w:val="009E72CE"/>
    <w:rsid w:val="009F7A04"/>
    <w:rsid w:val="00A071E5"/>
    <w:rsid w:val="00A123AD"/>
    <w:rsid w:val="00A13DF0"/>
    <w:rsid w:val="00A148F2"/>
    <w:rsid w:val="00A31B61"/>
    <w:rsid w:val="00A32DBD"/>
    <w:rsid w:val="00A34544"/>
    <w:rsid w:val="00A3660E"/>
    <w:rsid w:val="00A400B5"/>
    <w:rsid w:val="00A41CF2"/>
    <w:rsid w:val="00A4468A"/>
    <w:rsid w:val="00A5167E"/>
    <w:rsid w:val="00A52956"/>
    <w:rsid w:val="00A56F42"/>
    <w:rsid w:val="00A63967"/>
    <w:rsid w:val="00A77D5D"/>
    <w:rsid w:val="00A821D4"/>
    <w:rsid w:val="00A82507"/>
    <w:rsid w:val="00A90288"/>
    <w:rsid w:val="00A906A6"/>
    <w:rsid w:val="00AA3F88"/>
    <w:rsid w:val="00AB1C46"/>
    <w:rsid w:val="00AB284D"/>
    <w:rsid w:val="00AC1FFB"/>
    <w:rsid w:val="00AF7072"/>
    <w:rsid w:val="00B0073C"/>
    <w:rsid w:val="00B035EF"/>
    <w:rsid w:val="00B06718"/>
    <w:rsid w:val="00B21B79"/>
    <w:rsid w:val="00B27105"/>
    <w:rsid w:val="00B35CA3"/>
    <w:rsid w:val="00B40F46"/>
    <w:rsid w:val="00B64AB3"/>
    <w:rsid w:val="00B82ABA"/>
    <w:rsid w:val="00B92716"/>
    <w:rsid w:val="00B94C67"/>
    <w:rsid w:val="00BA4239"/>
    <w:rsid w:val="00BA6E53"/>
    <w:rsid w:val="00BB5D09"/>
    <w:rsid w:val="00BC6F0B"/>
    <w:rsid w:val="00BD23EB"/>
    <w:rsid w:val="00BD5973"/>
    <w:rsid w:val="00BD73C8"/>
    <w:rsid w:val="00BD7CAA"/>
    <w:rsid w:val="00BE3BB2"/>
    <w:rsid w:val="00BF6209"/>
    <w:rsid w:val="00C01582"/>
    <w:rsid w:val="00C01FDC"/>
    <w:rsid w:val="00C0453F"/>
    <w:rsid w:val="00C16D21"/>
    <w:rsid w:val="00C1756E"/>
    <w:rsid w:val="00C43AA9"/>
    <w:rsid w:val="00C604B2"/>
    <w:rsid w:val="00C65DAF"/>
    <w:rsid w:val="00C669C6"/>
    <w:rsid w:val="00C67C86"/>
    <w:rsid w:val="00C67EE3"/>
    <w:rsid w:val="00C71B74"/>
    <w:rsid w:val="00C73C68"/>
    <w:rsid w:val="00CA008E"/>
    <w:rsid w:val="00CB161D"/>
    <w:rsid w:val="00CB4810"/>
    <w:rsid w:val="00CE5FFB"/>
    <w:rsid w:val="00CF7801"/>
    <w:rsid w:val="00CF78A4"/>
    <w:rsid w:val="00D0299A"/>
    <w:rsid w:val="00D21086"/>
    <w:rsid w:val="00D22554"/>
    <w:rsid w:val="00D25A4C"/>
    <w:rsid w:val="00D63181"/>
    <w:rsid w:val="00D850EA"/>
    <w:rsid w:val="00D855F0"/>
    <w:rsid w:val="00D87022"/>
    <w:rsid w:val="00D9120D"/>
    <w:rsid w:val="00D97D43"/>
    <w:rsid w:val="00DB4E69"/>
    <w:rsid w:val="00DC13E7"/>
    <w:rsid w:val="00DD08AF"/>
    <w:rsid w:val="00DE5AE4"/>
    <w:rsid w:val="00DE5D8F"/>
    <w:rsid w:val="00DF1D06"/>
    <w:rsid w:val="00E1177B"/>
    <w:rsid w:val="00E2263A"/>
    <w:rsid w:val="00E33285"/>
    <w:rsid w:val="00E35B2F"/>
    <w:rsid w:val="00E4467A"/>
    <w:rsid w:val="00E45FC9"/>
    <w:rsid w:val="00E54BCE"/>
    <w:rsid w:val="00E606D3"/>
    <w:rsid w:val="00E91597"/>
    <w:rsid w:val="00E93754"/>
    <w:rsid w:val="00E939DC"/>
    <w:rsid w:val="00E946EE"/>
    <w:rsid w:val="00EB5492"/>
    <w:rsid w:val="00EE087D"/>
    <w:rsid w:val="00EE102A"/>
    <w:rsid w:val="00EE2F9D"/>
    <w:rsid w:val="00EE654D"/>
    <w:rsid w:val="00EE74C1"/>
    <w:rsid w:val="00EF5258"/>
    <w:rsid w:val="00F018DF"/>
    <w:rsid w:val="00F07D56"/>
    <w:rsid w:val="00F15E06"/>
    <w:rsid w:val="00F17F6E"/>
    <w:rsid w:val="00F24B28"/>
    <w:rsid w:val="00F30D86"/>
    <w:rsid w:val="00F32B3B"/>
    <w:rsid w:val="00F42921"/>
    <w:rsid w:val="00F510FD"/>
    <w:rsid w:val="00F75F4F"/>
    <w:rsid w:val="00F77AC4"/>
    <w:rsid w:val="00F81A00"/>
    <w:rsid w:val="00F83E21"/>
    <w:rsid w:val="00F860D8"/>
    <w:rsid w:val="00F97131"/>
    <w:rsid w:val="00FB10CA"/>
    <w:rsid w:val="00FB1954"/>
    <w:rsid w:val="00FB59AA"/>
    <w:rsid w:val="00FC0E7C"/>
    <w:rsid w:val="00FD21F0"/>
    <w:rsid w:val="00FD70EF"/>
    <w:rsid w:val="00FE50CC"/>
    <w:rsid w:val="00FF14D4"/>
    <w:rsid w:val="00FF2764"/>
    <w:rsid w:val="00FF31F5"/>
    <w:rsid w:val="00FF6D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6E58"/>
    <w:pPr>
      <w:ind w:left="720"/>
      <w:contextualSpacing/>
    </w:pPr>
  </w:style>
  <w:style w:type="character" w:styleId="Hyperlink">
    <w:name w:val="Hyperlink"/>
    <w:basedOn w:val="Absatz-Standardschriftart"/>
    <w:uiPriority w:val="99"/>
    <w:unhideWhenUsed/>
    <w:rsid w:val="00F018DF"/>
    <w:rPr>
      <w:color w:val="0000FF" w:themeColor="hyperlink"/>
      <w:u w:val="single"/>
    </w:rPr>
  </w:style>
  <w:style w:type="paragraph" w:styleId="Sprechblasentext">
    <w:name w:val="Balloon Text"/>
    <w:basedOn w:val="Standard"/>
    <w:link w:val="SprechblasentextZchn"/>
    <w:uiPriority w:val="99"/>
    <w:semiHidden/>
    <w:unhideWhenUsed/>
    <w:rsid w:val="00BC6F0B"/>
    <w:pPr>
      <w:spacing w:after="0" w:line="240" w:lineRule="auto"/>
    </w:pPr>
    <w:rPr>
      <w:rFonts w:ascii="Tahoma" w:eastAsia="Calibri" w:hAnsi="Tahoma" w:cs="Times New Roman"/>
      <w:sz w:val="16"/>
      <w:szCs w:val="16"/>
      <w:lang w:val="x-none" w:eastAsia="x-none"/>
    </w:rPr>
  </w:style>
  <w:style w:type="character" w:customStyle="1" w:styleId="SprechblasentextZchn">
    <w:name w:val="Sprechblasentext Zchn"/>
    <w:basedOn w:val="Absatz-Standardschriftart"/>
    <w:link w:val="Sprechblasentext"/>
    <w:uiPriority w:val="99"/>
    <w:semiHidden/>
    <w:rsid w:val="00BC6F0B"/>
    <w:rPr>
      <w:rFonts w:ascii="Tahoma" w:eastAsia="Calibri" w:hAnsi="Tahoma" w:cs="Times New Roman"/>
      <w:sz w:val="16"/>
      <w:szCs w:val="16"/>
      <w:lang w:val="x-none" w:eastAsia="x-none"/>
    </w:rPr>
  </w:style>
  <w:style w:type="paragraph" w:styleId="StandardWeb">
    <w:name w:val="Normal (Web)"/>
    <w:basedOn w:val="Standard"/>
    <w:uiPriority w:val="99"/>
    <w:semiHidden/>
    <w:unhideWhenUsed/>
    <w:rsid w:val="00A5167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6E58"/>
    <w:pPr>
      <w:ind w:left="720"/>
      <w:contextualSpacing/>
    </w:pPr>
  </w:style>
  <w:style w:type="character" w:styleId="Hyperlink">
    <w:name w:val="Hyperlink"/>
    <w:basedOn w:val="Absatz-Standardschriftart"/>
    <w:uiPriority w:val="99"/>
    <w:unhideWhenUsed/>
    <w:rsid w:val="00F018DF"/>
    <w:rPr>
      <w:color w:val="0000FF" w:themeColor="hyperlink"/>
      <w:u w:val="single"/>
    </w:rPr>
  </w:style>
  <w:style w:type="paragraph" w:styleId="Sprechblasentext">
    <w:name w:val="Balloon Text"/>
    <w:basedOn w:val="Standard"/>
    <w:link w:val="SprechblasentextZchn"/>
    <w:uiPriority w:val="99"/>
    <w:semiHidden/>
    <w:unhideWhenUsed/>
    <w:rsid w:val="00BC6F0B"/>
    <w:pPr>
      <w:spacing w:after="0" w:line="240" w:lineRule="auto"/>
    </w:pPr>
    <w:rPr>
      <w:rFonts w:ascii="Tahoma" w:eastAsia="Calibri" w:hAnsi="Tahoma" w:cs="Times New Roman"/>
      <w:sz w:val="16"/>
      <w:szCs w:val="16"/>
      <w:lang w:val="x-none" w:eastAsia="x-none"/>
    </w:rPr>
  </w:style>
  <w:style w:type="character" w:customStyle="1" w:styleId="SprechblasentextZchn">
    <w:name w:val="Sprechblasentext Zchn"/>
    <w:basedOn w:val="Absatz-Standardschriftart"/>
    <w:link w:val="Sprechblasentext"/>
    <w:uiPriority w:val="99"/>
    <w:semiHidden/>
    <w:rsid w:val="00BC6F0B"/>
    <w:rPr>
      <w:rFonts w:ascii="Tahoma" w:eastAsia="Calibri" w:hAnsi="Tahoma" w:cs="Times New Roman"/>
      <w:sz w:val="16"/>
      <w:szCs w:val="16"/>
      <w:lang w:val="x-none" w:eastAsia="x-none"/>
    </w:rPr>
  </w:style>
  <w:style w:type="paragraph" w:styleId="StandardWeb">
    <w:name w:val="Normal (Web)"/>
    <w:basedOn w:val="Standard"/>
    <w:uiPriority w:val="99"/>
    <w:semiHidden/>
    <w:unhideWhenUsed/>
    <w:rsid w:val="00A5167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17193">
      <w:bodyDiv w:val="1"/>
      <w:marLeft w:val="0"/>
      <w:marRight w:val="0"/>
      <w:marTop w:val="0"/>
      <w:marBottom w:val="0"/>
      <w:divBdr>
        <w:top w:val="none" w:sz="0" w:space="0" w:color="auto"/>
        <w:left w:val="none" w:sz="0" w:space="0" w:color="auto"/>
        <w:bottom w:val="none" w:sz="0" w:space="0" w:color="auto"/>
        <w:right w:val="none" w:sz="0" w:space="0" w:color="auto"/>
      </w:divBdr>
      <w:divsChild>
        <w:div w:id="1650359946">
          <w:marLeft w:val="0"/>
          <w:marRight w:val="0"/>
          <w:marTop w:val="0"/>
          <w:marBottom w:val="0"/>
          <w:divBdr>
            <w:top w:val="none" w:sz="0" w:space="0" w:color="auto"/>
            <w:left w:val="none" w:sz="0" w:space="0" w:color="auto"/>
            <w:bottom w:val="none" w:sz="0" w:space="0" w:color="auto"/>
            <w:right w:val="none" w:sz="0" w:space="0" w:color="auto"/>
          </w:divBdr>
          <w:divsChild>
            <w:div w:id="519778550">
              <w:marLeft w:val="0"/>
              <w:marRight w:val="0"/>
              <w:marTop w:val="0"/>
              <w:marBottom w:val="0"/>
              <w:divBdr>
                <w:top w:val="none" w:sz="0" w:space="0" w:color="auto"/>
                <w:left w:val="none" w:sz="0" w:space="0" w:color="auto"/>
                <w:bottom w:val="none" w:sz="0" w:space="0" w:color="auto"/>
                <w:right w:val="none" w:sz="0" w:space="0" w:color="auto"/>
              </w:divBdr>
              <w:divsChild>
                <w:div w:id="996616713">
                  <w:marLeft w:val="150"/>
                  <w:marRight w:val="0"/>
                  <w:marTop w:val="0"/>
                  <w:marBottom w:val="0"/>
                  <w:divBdr>
                    <w:top w:val="none" w:sz="0" w:space="0" w:color="auto"/>
                    <w:left w:val="none" w:sz="0" w:space="0" w:color="auto"/>
                    <w:bottom w:val="none" w:sz="0" w:space="0" w:color="auto"/>
                    <w:right w:val="none" w:sz="0" w:space="0" w:color="auto"/>
                  </w:divBdr>
                  <w:divsChild>
                    <w:div w:id="1814635874">
                      <w:marLeft w:val="0"/>
                      <w:marRight w:val="0"/>
                      <w:marTop w:val="0"/>
                      <w:marBottom w:val="0"/>
                      <w:divBdr>
                        <w:top w:val="none" w:sz="0" w:space="0" w:color="auto"/>
                        <w:left w:val="none" w:sz="0" w:space="0" w:color="auto"/>
                        <w:bottom w:val="none" w:sz="0" w:space="0" w:color="auto"/>
                        <w:right w:val="none" w:sz="0" w:space="0" w:color="auto"/>
                      </w:divBdr>
                      <w:divsChild>
                        <w:div w:id="7709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98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rkofler.it" TargetMode="External"/><Relationship Id="rId3" Type="http://schemas.openxmlformats.org/officeDocument/2006/relationships/styles" Target="styles.xml"/><Relationship Id="rId7" Type="http://schemas.openxmlformats.org/officeDocument/2006/relationships/hyperlink" Target="http://www.spid.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2858E-5DF3-4324-9055-E8B29B50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Kofler Reinhold</dc:creator>
  <cp:lastModifiedBy>Dr. Kofler Reinhold</cp:lastModifiedBy>
  <cp:revision>184</cp:revision>
  <cp:lastPrinted>2017-09-15T16:43:00Z</cp:lastPrinted>
  <dcterms:created xsi:type="dcterms:W3CDTF">2017-06-19T18:05:00Z</dcterms:created>
  <dcterms:modified xsi:type="dcterms:W3CDTF">2017-10-19T14:20:00Z</dcterms:modified>
</cp:coreProperties>
</file>